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18" w:rsidRDefault="00F26018" w:rsidP="00F26018">
      <w:pPr>
        <w:jc w:val="center"/>
        <w:rPr>
          <w:b/>
        </w:rPr>
      </w:pPr>
      <w:bookmarkStart w:id="0" w:name="_GoBack"/>
      <w:bookmarkEnd w:id="0"/>
    </w:p>
    <w:p w:rsidR="00F26018" w:rsidRDefault="00771294" w:rsidP="00F26018">
      <w:pPr>
        <w:jc w:val="center"/>
        <w:rPr>
          <w:b/>
        </w:rPr>
      </w:pPr>
      <w:r w:rsidRPr="00771294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47360311" wp14:editId="7E206FD3">
            <wp:extent cx="248602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b/>
        </w:rPr>
        <w:t>ПРЕСС-РЕЛИЗ</w:t>
      </w:r>
    </w:p>
    <w:p w:rsidR="00771294" w:rsidRDefault="00771294" w:rsidP="00F26018">
      <w:pPr>
        <w:jc w:val="center"/>
        <w:rPr>
          <w:b/>
        </w:rPr>
      </w:pPr>
    </w:p>
    <w:p w:rsidR="00563B99" w:rsidRDefault="00563B99" w:rsidP="00771294">
      <w:pPr>
        <w:jc w:val="center"/>
        <w:rPr>
          <w:b/>
        </w:rPr>
      </w:pPr>
    </w:p>
    <w:p w:rsidR="00771294" w:rsidRDefault="00771294" w:rsidP="00771294">
      <w:pPr>
        <w:jc w:val="center"/>
        <w:rPr>
          <w:b/>
        </w:rPr>
      </w:pPr>
      <w:r w:rsidRPr="00753FF9">
        <w:rPr>
          <w:b/>
        </w:rPr>
        <w:t>УПРАВЛЕНИ</w:t>
      </w:r>
      <w:r w:rsidR="003C0DFF">
        <w:rPr>
          <w:b/>
        </w:rPr>
        <w:t>Е</w:t>
      </w:r>
      <w:r w:rsidR="009536B0">
        <w:rPr>
          <w:b/>
        </w:rPr>
        <w:t xml:space="preserve"> </w:t>
      </w:r>
      <w:r>
        <w:rPr>
          <w:b/>
        </w:rPr>
        <w:t>РОСРЕЕСТРА</w:t>
      </w:r>
      <w:r w:rsidRPr="00753FF9">
        <w:rPr>
          <w:b/>
        </w:rPr>
        <w:t xml:space="preserve"> ПО МУРМАНСКОЙ</w:t>
      </w:r>
      <w:r>
        <w:rPr>
          <w:b/>
        </w:rPr>
        <w:t xml:space="preserve"> </w:t>
      </w:r>
      <w:r w:rsidRPr="00753FF9">
        <w:rPr>
          <w:b/>
        </w:rPr>
        <w:t xml:space="preserve">ОБЛАСТИ </w:t>
      </w:r>
      <w:r>
        <w:rPr>
          <w:b/>
        </w:rPr>
        <w:t>ИНФОРМИРУЕТ</w:t>
      </w:r>
    </w:p>
    <w:p w:rsidR="00563B99" w:rsidRDefault="00563B99" w:rsidP="00771294">
      <w:pPr>
        <w:jc w:val="center"/>
        <w:rPr>
          <w:b/>
        </w:rPr>
      </w:pPr>
    </w:p>
    <w:p w:rsidR="00E1367A" w:rsidRDefault="004A5482" w:rsidP="0006341D">
      <w:pPr>
        <w:jc w:val="center"/>
        <w:rPr>
          <w:b/>
        </w:rPr>
      </w:pPr>
      <w:r w:rsidRPr="004A5482">
        <w:rPr>
          <w:b/>
        </w:rPr>
        <w:t xml:space="preserve">Управлением </w:t>
      </w:r>
      <w:proofErr w:type="spellStart"/>
      <w:r w:rsidRPr="004A5482">
        <w:rPr>
          <w:b/>
        </w:rPr>
        <w:t>Росреестра</w:t>
      </w:r>
      <w:proofErr w:type="spellEnd"/>
      <w:r w:rsidRPr="004A5482">
        <w:rPr>
          <w:b/>
        </w:rPr>
        <w:t xml:space="preserve"> по Мурманской области подведены итоги контрольно-надзорной деятельности в сфере соблюдения требований земельного законодательства за 9 месяцев 2019 года на территории города Мончегорска</w:t>
      </w:r>
    </w:p>
    <w:p w:rsidR="004A5482" w:rsidRPr="0006341D" w:rsidRDefault="004A5482" w:rsidP="0006341D">
      <w:pPr>
        <w:jc w:val="center"/>
        <w:rPr>
          <w:b/>
        </w:rPr>
      </w:pPr>
    </w:p>
    <w:p w:rsidR="00E1367A" w:rsidRDefault="00E1367A" w:rsidP="00E1367A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9132B5">
        <w:rPr>
          <w:sz w:val="24"/>
          <w:szCs w:val="24"/>
        </w:rPr>
        <w:t>Государственный земельный надзор осуществляется в соответствии с порядком</w:t>
      </w:r>
      <w:r w:rsidR="00C47A7B">
        <w:rPr>
          <w:sz w:val="24"/>
          <w:szCs w:val="24"/>
        </w:rPr>
        <w:t>,</w:t>
      </w:r>
      <w:r w:rsidRPr="009132B5">
        <w:rPr>
          <w:sz w:val="24"/>
          <w:szCs w:val="24"/>
        </w:rPr>
        <w:t xml:space="preserve"> установленным положением «О государственном земельном надзоре», утвержденн</w:t>
      </w:r>
      <w:r w:rsidR="00C47A7B">
        <w:rPr>
          <w:sz w:val="24"/>
          <w:szCs w:val="24"/>
        </w:rPr>
        <w:t>ы</w:t>
      </w:r>
      <w:r w:rsidRPr="009132B5">
        <w:rPr>
          <w:sz w:val="24"/>
          <w:szCs w:val="24"/>
        </w:rPr>
        <w:t>м Постановлением  Правительства РФ от 02.01.2015 №1.</w:t>
      </w:r>
    </w:p>
    <w:p w:rsidR="00DF440A" w:rsidRDefault="00DF440A" w:rsidP="00B476D5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23B6D">
        <w:rPr>
          <w:sz w:val="24"/>
          <w:szCs w:val="24"/>
        </w:rPr>
        <w:t xml:space="preserve">а 9 месяцев 2019 года </w:t>
      </w:r>
      <w:r>
        <w:rPr>
          <w:sz w:val="24"/>
          <w:szCs w:val="24"/>
        </w:rPr>
        <w:t xml:space="preserve">земельными инспекторами </w:t>
      </w:r>
      <w:r w:rsidRPr="00DF440A">
        <w:rPr>
          <w:sz w:val="24"/>
          <w:szCs w:val="24"/>
        </w:rPr>
        <w:t xml:space="preserve">Управления </w:t>
      </w:r>
      <w:proofErr w:type="spellStart"/>
      <w:r w:rsidRPr="00DF440A">
        <w:rPr>
          <w:sz w:val="24"/>
          <w:szCs w:val="24"/>
        </w:rPr>
        <w:t>Росреестра</w:t>
      </w:r>
      <w:proofErr w:type="spellEnd"/>
      <w:r w:rsidRPr="00DF440A">
        <w:rPr>
          <w:sz w:val="24"/>
          <w:szCs w:val="24"/>
        </w:rPr>
        <w:t xml:space="preserve"> по Мурманской области </w:t>
      </w:r>
      <w:r w:rsidR="00B476D5" w:rsidRPr="00A23B6D">
        <w:rPr>
          <w:sz w:val="24"/>
          <w:szCs w:val="24"/>
        </w:rPr>
        <w:t xml:space="preserve">на территории Мончегорска </w:t>
      </w:r>
      <w:r w:rsidR="00A23B6D" w:rsidRPr="00A23B6D">
        <w:rPr>
          <w:sz w:val="24"/>
          <w:szCs w:val="24"/>
        </w:rPr>
        <w:t>проведена 131 проверка соблюдения требований  земельного законодательства Российской Федерации и 53 административных обследования объектов земельных отношений,</w:t>
      </w:r>
      <w:r w:rsidR="00A23B6D">
        <w:rPr>
          <w:sz w:val="24"/>
          <w:szCs w:val="24"/>
        </w:rPr>
        <w:t xml:space="preserve"> </w:t>
      </w:r>
      <w:r w:rsidR="004415C6">
        <w:rPr>
          <w:sz w:val="24"/>
          <w:szCs w:val="24"/>
        </w:rPr>
        <w:t>в</w:t>
      </w:r>
      <w:r w:rsidR="00E01043" w:rsidRPr="00E01043">
        <w:rPr>
          <w:sz w:val="24"/>
          <w:szCs w:val="24"/>
        </w:rPr>
        <w:t>ыявлено 64 нарушени</w:t>
      </w:r>
      <w:r w:rsidR="004415C6">
        <w:rPr>
          <w:sz w:val="24"/>
          <w:szCs w:val="24"/>
        </w:rPr>
        <w:t>й</w:t>
      </w:r>
      <w:r w:rsidR="00C47A7B" w:rsidRPr="00C47A7B">
        <w:t xml:space="preserve"> </w:t>
      </w:r>
      <w:r w:rsidR="00C47A7B" w:rsidRPr="00C47A7B">
        <w:rPr>
          <w:sz w:val="24"/>
          <w:szCs w:val="24"/>
        </w:rPr>
        <w:t>требований  земельного законодательства</w:t>
      </w:r>
      <w:r w:rsidR="00E0104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1364D3" w:rsidRDefault="00DF440A" w:rsidP="00B476D5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A23B6D">
        <w:rPr>
          <w:sz w:val="24"/>
          <w:szCs w:val="24"/>
        </w:rPr>
        <w:t xml:space="preserve">Начальник </w:t>
      </w:r>
      <w:proofErr w:type="spellStart"/>
      <w:r w:rsidRPr="00A23B6D">
        <w:rPr>
          <w:sz w:val="24"/>
          <w:szCs w:val="24"/>
        </w:rPr>
        <w:t>Мончегорского</w:t>
      </w:r>
      <w:proofErr w:type="spellEnd"/>
      <w:r w:rsidRPr="00A23B6D">
        <w:rPr>
          <w:sz w:val="24"/>
          <w:szCs w:val="24"/>
        </w:rPr>
        <w:t xml:space="preserve"> отдела Управления  </w:t>
      </w:r>
      <w:proofErr w:type="spellStart"/>
      <w:r w:rsidRPr="00A23B6D">
        <w:rPr>
          <w:sz w:val="24"/>
          <w:szCs w:val="24"/>
        </w:rPr>
        <w:t>Росреестра</w:t>
      </w:r>
      <w:proofErr w:type="spellEnd"/>
      <w:r w:rsidRPr="00A23B6D">
        <w:rPr>
          <w:sz w:val="24"/>
          <w:szCs w:val="24"/>
        </w:rPr>
        <w:t xml:space="preserve"> по Мурманской области Роман Гончаров</w:t>
      </w:r>
      <w:r>
        <w:rPr>
          <w:sz w:val="24"/>
          <w:szCs w:val="24"/>
        </w:rPr>
        <w:t xml:space="preserve"> отметил</w:t>
      </w:r>
      <w:r w:rsidRPr="00A23B6D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="00A23B6D" w:rsidRPr="00A23B6D">
        <w:rPr>
          <w:sz w:val="24"/>
          <w:szCs w:val="24"/>
        </w:rPr>
        <w:t>Основная часть нарушений</w:t>
      </w:r>
      <w:r w:rsidR="008664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это </w:t>
      </w:r>
      <w:r w:rsidR="00A23B6D" w:rsidRPr="00A23B6D">
        <w:rPr>
          <w:sz w:val="24"/>
          <w:szCs w:val="24"/>
        </w:rPr>
        <w:t>78%</w:t>
      </w:r>
      <w:r w:rsidR="001364D3">
        <w:rPr>
          <w:sz w:val="24"/>
          <w:szCs w:val="24"/>
        </w:rPr>
        <w:t>, связана с</w:t>
      </w:r>
      <w:r w:rsidR="001364D3" w:rsidRPr="001364D3">
        <w:rPr>
          <w:sz w:val="24"/>
          <w:szCs w:val="24"/>
        </w:rPr>
        <w:t xml:space="preserve"> отсутстви</w:t>
      </w:r>
      <w:r w:rsidR="001364D3">
        <w:rPr>
          <w:sz w:val="24"/>
          <w:szCs w:val="24"/>
        </w:rPr>
        <w:t>ем</w:t>
      </w:r>
      <w:r w:rsidR="001364D3" w:rsidRPr="001364D3">
        <w:rPr>
          <w:sz w:val="24"/>
          <w:szCs w:val="24"/>
        </w:rPr>
        <w:t xml:space="preserve"> </w:t>
      </w:r>
      <w:r w:rsidR="001364D3">
        <w:rPr>
          <w:sz w:val="24"/>
          <w:szCs w:val="24"/>
        </w:rPr>
        <w:t xml:space="preserve">оформленных прав </w:t>
      </w:r>
      <w:r w:rsidR="001364D3" w:rsidRPr="001364D3">
        <w:rPr>
          <w:sz w:val="24"/>
          <w:szCs w:val="24"/>
        </w:rPr>
        <w:t xml:space="preserve">на используемый земельный участок, </w:t>
      </w:r>
      <w:r w:rsidR="008664D6">
        <w:rPr>
          <w:sz w:val="24"/>
          <w:szCs w:val="24"/>
        </w:rPr>
        <w:t xml:space="preserve">еще </w:t>
      </w:r>
      <w:r w:rsidR="001364D3">
        <w:rPr>
          <w:sz w:val="24"/>
          <w:szCs w:val="24"/>
        </w:rPr>
        <w:t>22%</w:t>
      </w:r>
      <w:r w:rsidR="001364D3" w:rsidRPr="001364D3">
        <w:rPr>
          <w:sz w:val="24"/>
          <w:szCs w:val="24"/>
        </w:rPr>
        <w:t xml:space="preserve"> </w:t>
      </w:r>
      <w:r w:rsidR="008664D6">
        <w:rPr>
          <w:sz w:val="24"/>
          <w:szCs w:val="24"/>
        </w:rPr>
        <w:t>нарушений выявлено по причине невыполнения</w:t>
      </w:r>
      <w:r w:rsidR="001364D3" w:rsidRPr="001364D3">
        <w:rPr>
          <w:sz w:val="24"/>
          <w:szCs w:val="24"/>
        </w:rPr>
        <w:t xml:space="preserve"> </w:t>
      </w:r>
      <w:r w:rsidR="004415C6">
        <w:rPr>
          <w:sz w:val="24"/>
          <w:szCs w:val="24"/>
        </w:rPr>
        <w:t>владельцами земельных участков</w:t>
      </w:r>
      <w:r w:rsidR="004415C6" w:rsidRPr="001364D3">
        <w:rPr>
          <w:sz w:val="24"/>
          <w:szCs w:val="24"/>
        </w:rPr>
        <w:t xml:space="preserve"> </w:t>
      </w:r>
      <w:r w:rsidR="001364D3" w:rsidRPr="001364D3">
        <w:rPr>
          <w:sz w:val="24"/>
          <w:szCs w:val="24"/>
        </w:rPr>
        <w:t>в установленный срок предписаний федеральных органов, осуществляющих государственный земельный надзор</w:t>
      </w:r>
      <w:r w:rsidR="008664D6">
        <w:rPr>
          <w:sz w:val="24"/>
          <w:szCs w:val="24"/>
        </w:rPr>
        <w:t>»</w:t>
      </w:r>
      <w:r w:rsidR="000055F3">
        <w:rPr>
          <w:sz w:val="24"/>
          <w:szCs w:val="24"/>
        </w:rPr>
        <w:t>.</w:t>
      </w:r>
    </w:p>
    <w:p w:rsidR="00B47DD2" w:rsidRDefault="000055F3" w:rsidP="00205FA9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Пользователям земельных участков важно помнить, что с</w:t>
      </w:r>
      <w:r w:rsidR="00B476D5" w:rsidRPr="00B476D5">
        <w:rPr>
          <w:sz w:val="24"/>
          <w:szCs w:val="24"/>
        </w:rPr>
        <w:t xml:space="preserve">амовольное занятие </w:t>
      </w:r>
      <w:r w:rsidR="00B476D5">
        <w:rPr>
          <w:sz w:val="24"/>
          <w:szCs w:val="24"/>
        </w:rPr>
        <w:t>земельного участка,</w:t>
      </w:r>
      <w:r w:rsidR="00B476D5" w:rsidRPr="00B476D5">
        <w:rPr>
          <w:sz w:val="24"/>
          <w:szCs w:val="24"/>
        </w:rPr>
        <w:t xml:space="preserve"> в том числе </w:t>
      </w:r>
      <w:r w:rsidR="00B47DD2">
        <w:rPr>
          <w:sz w:val="24"/>
          <w:szCs w:val="24"/>
        </w:rPr>
        <w:t xml:space="preserve">его </w:t>
      </w:r>
      <w:r w:rsidR="00B476D5" w:rsidRPr="00B476D5">
        <w:rPr>
          <w:sz w:val="24"/>
          <w:szCs w:val="24"/>
        </w:rPr>
        <w:t xml:space="preserve">использование </w:t>
      </w:r>
      <w:r w:rsidR="00B476D5">
        <w:rPr>
          <w:sz w:val="24"/>
          <w:szCs w:val="24"/>
        </w:rPr>
        <w:t xml:space="preserve">без </w:t>
      </w:r>
      <w:r w:rsidR="00B47DD2">
        <w:rPr>
          <w:sz w:val="24"/>
          <w:szCs w:val="24"/>
        </w:rPr>
        <w:t xml:space="preserve">надлежащего </w:t>
      </w:r>
      <w:r>
        <w:rPr>
          <w:sz w:val="24"/>
          <w:szCs w:val="24"/>
        </w:rPr>
        <w:t xml:space="preserve">оформления </w:t>
      </w:r>
      <w:r w:rsidR="00672E62">
        <w:rPr>
          <w:sz w:val="24"/>
          <w:szCs w:val="24"/>
        </w:rPr>
        <w:t>прав на землю</w:t>
      </w:r>
      <w:r>
        <w:rPr>
          <w:sz w:val="24"/>
          <w:szCs w:val="24"/>
        </w:rPr>
        <w:t>,</w:t>
      </w:r>
      <w:r w:rsidR="00672E62">
        <w:rPr>
          <w:sz w:val="24"/>
          <w:szCs w:val="24"/>
        </w:rPr>
        <w:t xml:space="preserve"> является а</w:t>
      </w:r>
      <w:r w:rsidR="00E224A4">
        <w:rPr>
          <w:sz w:val="24"/>
          <w:szCs w:val="24"/>
        </w:rPr>
        <w:t>д</w:t>
      </w:r>
      <w:r w:rsidR="00E7536C">
        <w:rPr>
          <w:sz w:val="24"/>
          <w:szCs w:val="24"/>
        </w:rPr>
        <w:t>министративным правонарушением.</w:t>
      </w:r>
    </w:p>
    <w:p w:rsidR="00E224A4" w:rsidRPr="00205FA9" w:rsidRDefault="00B47DD2" w:rsidP="00205FA9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Кодексом РФ об административных правонарушениях в таких случаях предусмотрена о</w:t>
      </w:r>
      <w:r w:rsidR="00E7536C">
        <w:rPr>
          <w:sz w:val="24"/>
          <w:szCs w:val="24"/>
        </w:rPr>
        <w:t xml:space="preserve">тветственность </w:t>
      </w:r>
      <w:r>
        <w:rPr>
          <w:sz w:val="24"/>
          <w:szCs w:val="24"/>
        </w:rPr>
        <w:t xml:space="preserve">в виде </w:t>
      </w:r>
      <w:r w:rsidR="00E7536C">
        <w:rPr>
          <w:sz w:val="24"/>
          <w:szCs w:val="24"/>
        </w:rPr>
        <w:t>наложени</w:t>
      </w:r>
      <w:r>
        <w:rPr>
          <w:sz w:val="24"/>
          <w:szCs w:val="24"/>
        </w:rPr>
        <w:t>я</w:t>
      </w:r>
      <w:r w:rsidR="00E7536C">
        <w:rPr>
          <w:sz w:val="24"/>
          <w:szCs w:val="24"/>
        </w:rPr>
        <w:t xml:space="preserve"> административного штрафа. </w:t>
      </w:r>
      <w:r w:rsidR="00285CD3" w:rsidRPr="00285CD3">
        <w:rPr>
          <w:sz w:val="24"/>
          <w:szCs w:val="24"/>
        </w:rPr>
        <w:t xml:space="preserve">Начальник </w:t>
      </w:r>
      <w:proofErr w:type="spellStart"/>
      <w:r w:rsidR="00285CD3" w:rsidRPr="00285CD3">
        <w:rPr>
          <w:sz w:val="24"/>
          <w:szCs w:val="24"/>
        </w:rPr>
        <w:t>Мончегорского</w:t>
      </w:r>
      <w:proofErr w:type="spellEnd"/>
      <w:r w:rsidR="00285CD3" w:rsidRPr="00285CD3">
        <w:rPr>
          <w:sz w:val="24"/>
          <w:szCs w:val="24"/>
        </w:rPr>
        <w:t xml:space="preserve"> отдела Управления  </w:t>
      </w:r>
      <w:proofErr w:type="spellStart"/>
      <w:r w:rsidR="00285CD3" w:rsidRPr="00285CD3">
        <w:rPr>
          <w:sz w:val="24"/>
          <w:szCs w:val="24"/>
        </w:rPr>
        <w:t>Росреестра</w:t>
      </w:r>
      <w:proofErr w:type="spellEnd"/>
      <w:r w:rsidR="00285CD3" w:rsidRPr="00285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Роман Гончаров: «За 9 месяцев текущего </w:t>
      </w:r>
      <w:r w:rsidR="00F22CF1">
        <w:rPr>
          <w:sz w:val="24"/>
          <w:szCs w:val="24"/>
        </w:rPr>
        <w:t xml:space="preserve">года </w:t>
      </w:r>
      <w:r>
        <w:rPr>
          <w:sz w:val="24"/>
          <w:szCs w:val="24"/>
        </w:rPr>
        <w:t>по</w:t>
      </w:r>
      <w:r w:rsidR="00E7536C">
        <w:rPr>
          <w:sz w:val="24"/>
          <w:szCs w:val="24"/>
        </w:rPr>
        <w:t xml:space="preserve"> результатам </w:t>
      </w:r>
      <w:r w:rsidR="00B75829" w:rsidRPr="00B75829">
        <w:rPr>
          <w:sz w:val="24"/>
          <w:szCs w:val="24"/>
        </w:rPr>
        <w:t xml:space="preserve">проверок </w:t>
      </w:r>
      <w:r w:rsidR="00E224A4">
        <w:rPr>
          <w:sz w:val="24"/>
          <w:szCs w:val="24"/>
        </w:rPr>
        <w:t xml:space="preserve">к административной ответственности </w:t>
      </w:r>
      <w:r w:rsidR="00F22CF1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привлечено </w:t>
      </w:r>
      <w:r w:rsidR="00E224A4" w:rsidRPr="00B75829">
        <w:rPr>
          <w:sz w:val="24"/>
          <w:szCs w:val="24"/>
        </w:rPr>
        <w:t xml:space="preserve">9 правонарушителей </w:t>
      </w:r>
      <w:r w:rsidR="00E224A4">
        <w:rPr>
          <w:sz w:val="24"/>
          <w:szCs w:val="24"/>
        </w:rPr>
        <w:t xml:space="preserve"> и </w:t>
      </w:r>
      <w:r w:rsidR="00E224A4" w:rsidRPr="00B75829">
        <w:rPr>
          <w:sz w:val="24"/>
          <w:szCs w:val="24"/>
        </w:rPr>
        <w:t>н</w:t>
      </w:r>
      <w:r w:rsidR="00285CD3">
        <w:rPr>
          <w:sz w:val="24"/>
          <w:szCs w:val="24"/>
        </w:rPr>
        <w:t>аложено штрафов на общую сумму</w:t>
      </w:r>
      <w:r w:rsidR="00E224A4" w:rsidRPr="00B75829">
        <w:rPr>
          <w:sz w:val="24"/>
          <w:szCs w:val="24"/>
        </w:rPr>
        <w:t xml:space="preserve"> 75</w:t>
      </w:r>
      <w:r w:rsidR="00285CD3">
        <w:rPr>
          <w:sz w:val="24"/>
          <w:szCs w:val="24"/>
        </w:rPr>
        <w:t xml:space="preserve"> тысяч</w:t>
      </w:r>
      <w:r w:rsidR="00E224A4">
        <w:rPr>
          <w:sz w:val="24"/>
          <w:szCs w:val="24"/>
        </w:rPr>
        <w:t xml:space="preserve"> </w:t>
      </w:r>
      <w:r w:rsidR="00E7536C">
        <w:rPr>
          <w:sz w:val="24"/>
          <w:szCs w:val="24"/>
        </w:rPr>
        <w:t>руб</w:t>
      </w:r>
      <w:r w:rsidR="00285CD3">
        <w:rPr>
          <w:sz w:val="24"/>
          <w:szCs w:val="24"/>
        </w:rPr>
        <w:t xml:space="preserve">лей. </w:t>
      </w:r>
      <w:r>
        <w:rPr>
          <w:sz w:val="24"/>
          <w:szCs w:val="24"/>
        </w:rPr>
        <w:t xml:space="preserve">Для сравнения можно привести </w:t>
      </w:r>
      <w:r w:rsidR="00285CD3">
        <w:rPr>
          <w:sz w:val="24"/>
          <w:szCs w:val="24"/>
        </w:rPr>
        <w:t xml:space="preserve">статистику </w:t>
      </w:r>
      <w:r w:rsidR="00E05A3E">
        <w:rPr>
          <w:sz w:val="24"/>
          <w:szCs w:val="24"/>
        </w:rPr>
        <w:t xml:space="preserve">за такой же период </w:t>
      </w:r>
      <w:r w:rsidR="00285CD3">
        <w:rPr>
          <w:sz w:val="24"/>
          <w:szCs w:val="24"/>
        </w:rPr>
        <w:t xml:space="preserve">2018 года, когда был выявлен всего лишь 1 </w:t>
      </w:r>
      <w:r w:rsidR="001364D3">
        <w:rPr>
          <w:sz w:val="24"/>
          <w:szCs w:val="24"/>
        </w:rPr>
        <w:t>правонаруш</w:t>
      </w:r>
      <w:r w:rsidR="00285CD3">
        <w:rPr>
          <w:sz w:val="24"/>
          <w:szCs w:val="24"/>
        </w:rPr>
        <w:t>итель и наложен штраф на</w:t>
      </w:r>
      <w:r w:rsidR="001364D3">
        <w:rPr>
          <w:sz w:val="24"/>
          <w:szCs w:val="24"/>
        </w:rPr>
        <w:t xml:space="preserve"> 5</w:t>
      </w:r>
      <w:r w:rsidR="00285CD3">
        <w:rPr>
          <w:sz w:val="24"/>
          <w:szCs w:val="24"/>
        </w:rPr>
        <w:t xml:space="preserve"> тысяч рублей</w:t>
      </w:r>
      <w:r w:rsidR="00F22CF1">
        <w:rPr>
          <w:sz w:val="24"/>
          <w:szCs w:val="24"/>
        </w:rPr>
        <w:t xml:space="preserve">. В связи с этим, мы активно </w:t>
      </w:r>
      <w:r w:rsidR="00205FA9">
        <w:rPr>
          <w:sz w:val="24"/>
          <w:szCs w:val="24"/>
        </w:rPr>
        <w:t>призывае</w:t>
      </w:r>
      <w:r w:rsidR="00F22CF1">
        <w:rPr>
          <w:sz w:val="24"/>
          <w:szCs w:val="24"/>
        </w:rPr>
        <w:t>м</w:t>
      </w:r>
      <w:r w:rsidR="00E224A4" w:rsidRPr="00205FA9">
        <w:rPr>
          <w:sz w:val="24"/>
          <w:szCs w:val="24"/>
        </w:rPr>
        <w:t xml:space="preserve"> жителей </w:t>
      </w:r>
      <w:r w:rsidR="00E05A3E">
        <w:rPr>
          <w:sz w:val="24"/>
          <w:szCs w:val="24"/>
        </w:rPr>
        <w:t xml:space="preserve">нашего </w:t>
      </w:r>
      <w:r w:rsidR="00E224A4" w:rsidRPr="00205FA9">
        <w:rPr>
          <w:sz w:val="24"/>
          <w:szCs w:val="24"/>
        </w:rPr>
        <w:t xml:space="preserve">города </w:t>
      </w:r>
      <w:r w:rsidR="00205FA9">
        <w:rPr>
          <w:sz w:val="24"/>
          <w:szCs w:val="24"/>
        </w:rPr>
        <w:t xml:space="preserve">надлежащим образом </w:t>
      </w:r>
      <w:r w:rsidR="00E224A4" w:rsidRPr="00205FA9">
        <w:rPr>
          <w:sz w:val="24"/>
          <w:szCs w:val="24"/>
        </w:rPr>
        <w:t>оформл</w:t>
      </w:r>
      <w:r w:rsidR="00205FA9">
        <w:rPr>
          <w:sz w:val="24"/>
          <w:szCs w:val="24"/>
        </w:rPr>
        <w:t>ять</w:t>
      </w:r>
      <w:r w:rsidR="00E224A4" w:rsidRPr="00205FA9">
        <w:rPr>
          <w:sz w:val="24"/>
          <w:szCs w:val="24"/>
        </w:rPr>
        <w:t xml:space="preserve"> прав</w:t>
      </w:r>
      <w:r w:rsidR="00205FA9">
        <w:rPr>
          <w:sz w:val="24"/>
          <w:szCs w:val="24"/>
        </w:rPr>
        <w:t>а</w:t>
      </w:r>
      <w:r w:rsidR="00E224A4" w:rsidRPr="00205FA9">
        <w:rPr>
          <w:sz w:val="24"/>
          <w:szCs w:val="24"/>
        </w:rPr>
        <w:t xml:space="preserve"> на используемые земельные участки</w:t>
      </w:r>
      <w:r w:rsidR="00205FA9">
        <w:rPr>
          <w:sz w:val="24"/>
          <w:szCs w:val="24"/>
        </w:rPr>
        <w:t>,</w:t>
      </w:r>
      <w:r w:rsidR="00E7536C" w:rsidRPr="00205FA9">
        <w:rPr>
          <w:sz w:val="24"/>
          <w:szCs w:val="24"/>
        </w:rPr>
        <w:t xml:space="preserve"> </w:t>
      </w:r>
      <w:r w:rsidR="00205FA9">
        <w:rPr>
          <w:sz w:val="24"/>
          <w:szCs w:val="24"/>
        </w:rPr>
        <w:t>не дожидаясь проверок государственного земельного надзора</w:t>
      </w:r>
      <w:r w:rsidR="00F22CF1">
        <w:rPr>
          <w:sz w:val="24"/>
          <w:szCs w:val="24"/>
        </w:rPr>
        <w:t>»</w:t>
      </w:r>
      <w:r w:rsidR="00205FA9">
        <w:rPr>
          <w:sz w:val="24"/>
          <w:szCs w:val="24"/>
        </w:rPr>
        <w:t>.</w:t>
      </w:r>
    </w:p>
    <w:p w:rsidR="00F37E33" w:rsidRDefault="00F37E33" w:rsidP="00F37E33">
      <w:pPr>
        <w:ind w:firstLine="709"/>
        <w:jc w:val="both"/>
        <w:rPr>
          <w:b/>
          <w:sz w:val="18"/>
          <w:szCs w:val="1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3D5A195" wp14:editId="45A4ADBE">
                <wp:simplePos x="0" y="0"/>
                <wp:positionH relativeFrom="column">
                  <wp:posOffset>95885</wp:posOffset>
                </wp:positionH>
                <wp:positionV relativeFrom="paragraph">
                  <wp:posOffset>14605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005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.55pt;margin-top:1.1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kzqB&#10;GtcAAAAGAQAADwAAAAAAAAAAAAAAAACoBAAAZHJzL2Rvd25yZXYueG1sUEsFBgAAAAAEAAQA8wAA&#10;AKwFAAAAAA==&#10;" strokecolor="#0070c0" strokeweight="1.25pt"/>
            </w:pict>
          </mc:Fallback>
        </mc:AlternateContent>
      </w:r>
    </w:p>
    <w:p w:rsidR="00F26018" w:rsidRPr="00785B48" w:rsidRDefault="00F26018" w:rsidP="00F37E33">
      <w:pPr>
        <w:ind w:firstLine="709"/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данной информации </w:t>
      </w:r>
      <w:r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proofErr w:type="spellStart"/>
      <w:r w:rsidRPr="00CC35AC">
        <w:rPr>
          <w:color w:val="000000"/>
          <w:sz w:val="20"/>
          <w:szCs w:val="20"/>
          <w:lang w:val="en-US"/>
        </w:rPr>
        <w:t>monchegorsk</w:t>
      </w:r>
      <w:proofErr w:type="spellEnd"/>
      <w:r w:rsidRPr="002210AA">
        <w:rPr>
          <w:color w:val="000000"/>
          <w:sz w:val="20"/>
          <w:szCs w:val="20"/>
        </w:rPr>
        <w:t>@</w:t>
      </w:r>
      <w:r w:rsidRPr="00CC35AC">
        <w:rPr>
          <w:color w:val="000000"/>
          <w:sz w:val="20"/>
          <w:szCs w:val="20"/>
          <w:lang w:val="en-US"/>
        </w:rPr>
        <w:t>r</w:t>
      </w:r>
      <w:r w:rsidRPr="002210AA">
        <w:rPr>
          <w:color w:val="000000"/>
          <w:sz w:val="20"/>
          <w:szCs w:val="20"/>
        </w:rPr>
        <w:t>51.</w:t>
      </w:r>
      <w:proofErr w:type="spellStart"/>
      <w:r w:rsidRPr="00CC35AC">
        <w:rPr>
          <w:color w:val="000000"/>
          <w:sz w:val="20"/>
          <w:szCs w:val="20"/>
          <w:lang w:val="en-US"/>
        </w:rPr>
        <w:t>rosreestr</w:t>
      </w:r>
      <w:proofErr w:type="spellEnd"/>
      <w:r w:rsidRPr="002210AA">
        <w:rPr>
          <w:color w:val="000000"/>
          <w:sz w:val="20"/>
          <w:szCs w:val="20"/>
        </w:rPr>
        <w:t>.</w:t>
      </w:r>
      <w:proofErr w:type="spellStart"/>
      <w:r w:rsidRPr="00CC35AC">
        <w:rPr>
          <w:color w:val="000000"/>
          <w:sz w:val="20"/>
          <w:szCs w:val="20"/>
          <w:lang w:val="en-US"/>
        </w:rPr>
        <w:t>ru</w:t>
      </w:r>
      <w:proofErr w:type="spellEnd"/>
    </w:p>
    <w:p w:rsidR="00F37842" w:rsidRDefault="00F37842" w:rsidP="00F26018">
      <w:pPr>
        <w:rPr>
          <w:sz w:val="22"/>
          <w:szCs w:val="22"/>
        </w:rPr>
      </w:pPr>
    </w:p>
    <w:p w:rsidR="00F37842" w:rsidRDefault="00F26018" w:rsidP="00F26018">
      <w:pPr>
        <w:rPr>
          <w:sz w:val="22"/>
          <w:szCs w:val="22"/>
        </w:rPr>
      </w:pPr>
      <w:r w:rsidRPr="007428CF">
        <w:rPr>
          <w:sz w:val="22"/>
          <w:szCs w:val="22"/>
        </w:rPr>
        <w:t xml:space="preserve">Контакты для СМИ: </w:t>
      </w:r>
    </w:p>
    <w:p w:rsidR="00F26018" w:rsidRPr="007428CF" w:rsidRDefault="00F26018" w:rsidP="00F26018">
      <w:pPr>
        <w:rPr>
          <w:i/>
          <w:sz w:val="22"/>
          <w:szCs w:val="22"/>
        </w:rPr>
      </w:pPr>
      <w:r>
        <w:rPr>
          <w:i/>
          <w:sz w:val="22"/>
          <w:szCs w:val="22"/>
        </w:rPr>
        <w:t>Александрова Светлана Сергеевна</w:t>
      </w:r>
    </w:p>
    <w:p w:rsidR="002E23DA" w:rsidRDefault="00F26018">
      <w:r w:rsidRPr="007428CF">
        <w:rPr>
          <w:sz w:val="22"/>
          <w:szCs w:val="22"/>
        </w:rPr>
        <w:t xml:space="preserve">тел.: </w:t>
      </w:r>
      <w:r w:rsidRPr="00057544">
        <w:rPr>
          <w:i/>
          <w:sz w:val="22"/>
          <w:szCs w:val="22"/>
        </w:rPr>
        <w:t>(81536) 3-01-69</w:t>
      </w:r>
    </w:p>
    <w:sectPr w:rsidR="002E23DA" w:rsidSect="00F37842">
      <w:headerReference w:type="even" r:id="rId9"/>
      <w:headerReference w:type="default" r:id="rId10"/>
      <w:pgSz w:w="11906" w:h="16838"/>
      <w:pgMar w:top="53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1B" w:rsidRDefault="00E3021B">
      <w:r>
        <w:separator/>
      </w:r>
    </w:p>
  </w:endnote>
  <w:endnote w:type="continuationSeparator" w:id="0">
    <w:p w:rsidR="00E3021B" w:rsidRDefault="00E3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1B" w:rsidRDefault="00E3021B">
      <w:r>
        <w:separator/>
      </w:r>
    </w:p>
  </w:footnote>
  <w:footnote w:type="continuationSeparator" w:id="0">
    <w:p w:rsidR="00E3021B" w:rsidRDefault="00E3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6C" w:rsidRDefault="00E7536C" w:rsidP="00F37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36C" w:rsidRDefault="00E753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6C" w:rsidRDefault="00E7536C" w:rsidP="00F37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536C" w:rsidRDefault="00E753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73B"/>
    <w:multiLevelType w:val="multilevel"/>
    <w:tmpl w:val="9DC2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73E5F"/>
    <w:multiLevelType w:val="multilevel"/>
    <w:tmpl w:val="F38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8"/>
    <w:rsid w:val="000055F3"/>
    <w:rsid w:val="00020461"/>
    <w:rsid w:val="0006341D"/>
    <w:rsid w:val="001210A9"/>
    <w:rsid w:val="001364D3"/>
    <w:rsid w:val="00180012"/>
    <w:rsid w:val="0018013C"/>
    <w:rsid w:val="001A1FF3"/>
    <w:rsid w:val="00205FA9"/>
    <w:rsid w:val="002500A7"/>
    <w:rsid w:val="00272A75"/>
    <w:rsid w:val="00285CD3"/>
    <w:rsid w:val="00292E36"/>
    <w:rsid w:val="002E23DA"/>
    <w:rsid w:val="00352791"/>
    <w:rsid w:val="003A0BD0"/>
    <w:rsid w:val="003B246D"/>
    <w:rsid w:val="003C0DFF"/>
    <w:rsid w:val="004415C6"/>
    <w:rsid w:val="0047690E"/>
    <w:rsid w:val="00486F66"/>
    <w:rsid w:val="00494F9A"/>
    <w:rsid w:val="004A5482"/>
    <w:rsid w:val="004B122D"/>
    <w:rsid w:val="004D2DC7"/>
    <w:rsid w:val="00522281"/>
    <w:rsid w:val="00563B99"/>
    <w:rsid w:val="0058775D"/>
    <w:rsid w:val="005C48B7"/>
    <w:rsid w:val="005F404F"/>
    <w:rsid w:val="006116FB"/>
    <w:rsid w:val="00613935"/>
    <w:rsid w:val="00672E62"/>
    <w:rsid w:val="00771294"/>
    <w:rsid w:val="008664D6"/>
    <w:rsid w:val="0087271D"/>
    <w:rsid w:val="009536B0"/>
    <w:rsid w:val="00954407"/>
    <w:rsid w:val="00A10F7D"/>
    <w:rsid w:val="00A23B6D"/>
    <w:rsid w:val="00AE183A"/>
    <w:rsid w:val="00B476D5"/>
    <w:rsid w:val="00B47DD2"/>
    <w:rsid w:val="00B75829"/>
    <w:rsid w:val="00C260F6"/>
    <w:rsid w:val="00C47A7B"/>
    <w:rsid w:val="00CC67B6"/>
    <w:rsid w:val="00D37BD9"/>
    <w:rsid w:val="00DD0953"/>
    <w:rsid w:val="00DF440A"/>
    <w:rsid w:val="00E01043"/>
    <w:rsid w:val="00E05A3E"/>
    <w:rsid w:val="00E1367A"/>
    <w:rsid w:val="00E224A4"/>
    <w:rsid w:val="00E3021B"/>
    <w:rsid w:val="00E7536C"/>
    <w:rsid w:val="00E762B6"/>
    <w:rsid w:val="00EB1BAE"/>
    <w:rsid w:val="00F22CF1"/>
    <w:rsid w:val="00F26018"/>
    <w:rsid w:val="00F37842"/>
    <w:rsid w:val="00F37E33"/>
    <w:rsid w:val="00FB0C7A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018"/>
  </w:style>
  <w:style w:type="paragraph" w:styleId="a6">
    <w:name w:val="Balloon Text"/>
    <w:basedOn w:val="a"/>
    <w:link w:val="a7"/>
    <w:uiPriority w:val="99"/>
    <w:semiHidden/>
    <w:unhideWhenUsed/>
    <w:rsid w:val="00771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8013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0C7A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FB0C7A"/>
    <w:rPr>
      <w:color w:val="0000FF"/>
      <w:u w:val="single"/>
    </w:rPr>
  </w:style>
  <w:style w:type="paragraph" w:styleId="2">
    <w:name w:val="Body Text 2"/>
    <w:basedOn w:val="a"/>
    <w:link w:val="20"/>
    <w:rsid w:val="00E1367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3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018"/>
  </w:style>
  <w:style w:type="paragraph" w:styleId="a6">
    <w:name w:val="Balloon Text"/>
    <w:basedOn w:val="a"/>
    <w:link w:val="a7"/>
    <w:uiPriority w:val="99"/>
    <w:semiHidden/>
    <w:unhideWhenUsed/>
    <w:rsid w:val="00771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8013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0C7A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FB0C7A"/>
    <w:rPr>
      <w:color w:val="0000FF"/>
      <w:u w:val="single"/>
    </w:rPr>
  </w:style>
  <w:style w:type="paragraph" w:styleId="2">
    <w:name w:val="Body Text 2"/>
    <w:basedOn w:val="a"/>
    <w:link w:val="20"/>
    <w:rsid w:val="00E1367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3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Светлана Сергеевна</dc:creator>
  <cp:lastModifiedBy>Погодин Константин Владимирович</cp:lastModifiedBy>
  <cp:revision>2</cp:revision>
  <dcterms:created xsi:type="dcterms:W3CDTF">2019-11-08T09:24:00Z</dcterms:created>
  <dcterms:modified xsi:type="dcterms:W3CDTF">2019-11-08T09:24:00Z</dcterms:modified>
</cp:coreProperties>
</file>